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7" w:rsidRDefault="0056193B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استمارة السيرة العلمية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للتدريسين</w:t>
      </w:r>
      <w:proofErr w:type="spellEnd"/>
    </w:p>
    <w:tbl>
      <w:tblPr>
        <w:tblStyle w:val="a3"/>
        <w:bidiVisual/>
        <w:tblW w:w="0" w:type="auto"/>
        <w:tblInd w:w="-91" w:type="dxa"/>
        <w:tblLook w:val="04A0"/>
      </w:tblPr>
      <w:tblGrid>
        <w:gridCol w:w="3543"/>
        <w:gridCol w:w="5070"/>
      </w:tblGrid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70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56193B" w:rsidTr="00536A5F">
        <w:trPr>
          <w:trHeight w:val="260"/>
        </w:trPr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الاسم الثلاثي </w:t>
            </w:r>
          </w:p>
        </w:tc>
        <w:tc>
          <w:tcPr>
            <w:tcW w:w="5070" w:type="dxa"/>
          </w:tcPr>
          <w:p w:rsidR="0056193B" w:rsidRDefault="00536A5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سوسن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غفوري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احمد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 w:rsidP="00945B7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المعهد</w:t>
            </w:r>
          </w:p>
        </w:tc>
        <w:tc>
          <w:tcPr>
            <w:tcW w:w="5070" w:type="dxa"/>
          </w:tcPr>
          <w:p w:rsidR="0056193B" w:rsidRDefault="0056193B" w:rsidP="00945B7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الطبي التقني / بغداد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البريد الالكتروني الرسمي</w:t>
            </w:r>
          </w:p>
        </w:tc>
        <w:tc>
          <w:tcPr>
            <w:tcW w:w="5070" w:type="dxa"/>
          </w:tcPr>
          <w:p w:rsidR="0056193B" w:rsidRDefault="00536A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Sawsanahmed553@gail</w:t>
            </w:r>
            <w:r w:rsidR="008044B7">
              <w:rPr>
                <w:rFonts w:asciiTheme="majorBidi" w:hAnsiTheme="majorBidi" w:cstheme="majorBidi"/>
                <w:sz w:val="32"/>
                <w:szCs w:val="32"/>
              </w:rPr>
              <w:t xml:space="preserve">.com 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5070" w:type="dxa"/>
          </w:tcPr>
          <w:p w:rsidR="0056193B" w:rsidRDefault="00536A5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5070" w:type="dxa"/>
          </w:tcPr>
          <w:p w:rsidR="0056193B" w:rsidRDefault="00536A5F" w:rsidP="00536A5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تقنيات التخدير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5070" w:type="dxa"/>
          </w:tcPr>
          <w:p w:rsidR="0056193B" w:rsidRDefault="00536A5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تشريح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وانسجة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بيطرية 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الجامعة التي تخرج منها </w:t>
            </w:r>
          </w:p>
        </w:tc>
        <w:tc>
          <w:tcPr>
            <w:tcW w:w="5070" w:type="dxa"/>
          </w:tcPr>
          <w:p w:rsidR="0056193B" w:rsidRDefault="0056193B" w:rsidP="00C0031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جامعة </w:t>
            </w:r>
            <w:r w:rsidR="00C0031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البصرة كلية الطب البيطري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5070" w:type="dxa"/>
          </w:tcPr>
          <w:p w:rsidR="0056193B" w:rsidRDefault="0056193B" w:rsidP="00C0031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</w:t>
            </w:r>
            <w:r w:rsidR="00C00311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56193B" w:rsidTr="00536A5F">
        <w:tc>
          <w:tcPr>
            <w:tcW w:w="3543" w:type="dxa"/>
          </w:tcPr>
          <w:p w:rsidR="0056193B" w:rsidRDefault="0056193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</w:t>
            </w:r>
            <w:r w:rsidR="0076390C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ناوين البحوث المنشورة وجهة النشر و رابط البحث</w:t>
            </w:r>
          </w:p>
        </w:tc>
        <w:tc>
          <w:tcPr>
            <w:tcW w:w="5070" w:type="dxa"/>
          </w:tcPr>
          <w:p w:rsidR="008546E9" w:rsidRDefault="008546E9" w:rsidP="008546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="00C00311">
              <w:rPr>
                <w:rFonts w:asciiTheme="majorBidi" w:hAnsiTheme="majorBidi" w:cstheme="majorBidi"/>
                <w:sz w:val="32"/>
                <w:szCs w:val="32"/>
              </w:rPr>
              <w:t xml:space="preserve">Histochemical study of </w:t>
            </w:r>
            <w:proofErr w:type="spellStart"/>
            <w:r w:rsidR="00C00311">
              <w:rPr>
                <w:rFonts w:asciiTheme="majorBidi" w:hAnsiTheme="majorBidi" w:cstheme="majorBidi"/>
                <w:sz w:val="32"/>
                <w:szCs w:val="32"/>
              </w:rPr>
              <w:t>muco</w:t>
            </w:r>
            <w:proofErr w:type="spellEnd"/>
            <w:r w:rsidR="00C0031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C00311">
              <w:rPr>
                <w:rFonts w:asciiTheme="majorBidi" w:hAnsiTheme="majorBidi" w:cstheme="majorBidi"/>
                <w:sz w:val="32"/>
                <w:szCs w:val="32"/>
              </w:rPr>
              <w:t>polyssacharides</w:t>
            </w:r>
            <w:proofErr w:type="spellEnd"/>
            <w:r w:rsidR="00C00311">
              <w:rPr>
                <w:rFonts w:asciiTheme="majorBidi" w:hAnsiTheme="majorBidi" w:cstheme="majorBidi"/>
                <w:sz w:val="32"/>
                <w:szCs w:val="32"/>
              </w:rPr>
              <w:t xml:space="preserve"> in </w:t>
            </w:r>
            <w:r w:rsidR="00784A19">
              <w:rPr>
                <w:rFonts w:asciiTheme="majorBidi" w:hAnsiTheme="majorBidi" w:cstheme="majorBidi"/>
                <w:sz w:val="32"/>
                <w:szCs w:val="32"/>
              </w:rPr>
              <w:t xml:space="preserve">stomach of </w:t>
            </w:r>
          </w:p>
          <w:p w:rsidR="008546E9" w:rsidRDefault="00784A19" w:rsidP="008546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buffaloe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Bubalus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bubalus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8546E9" w:rsidRPr="008546E9" w:rsidRDefault="008546E9" w:rsidP="008546E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2- </w:t>
            </w:r>
            <w:proofErr w:type="spellStart"/>
            <w:r w:rsidRPr="008546E9">
              <w:rPr>
                <w:rFonts w:asciiTheme="majorBidi" w:hAnsiTheme="majorBidi" w:cstheme="majorBidi"/>
                <w:sz w:val="32"/>
                <w:szCs w:val="32"/>
              </w:rPr>
              <w:t>Histomorphological</w:t>
            </w:r>
            <w:proofErr w:type="spellEnd"/>
            <w:r w:rsidRPr="008546E9">
              <w:rPr>
                <w:rFonts w:asciiTheme="majorBidi" w:hAnsiTheme="majorBidi" w:cstheme="majorBidi"/>
                <w:sz w:val="32"/>
                <w:szCs w:val="32"/>
              </w:rPr>
              <w:t xml:space="preserve"> and </w:t>
            </w:r>
            <w:proofErr w:type="spellStart"/>
            <w:r w:rsidRPr="008546E9">
              <w:rPr>
                <w:rFonts w:asciiTheme="majorBidi" w:hAnsiTheme="majorBidi" w:cstheme="majorBidi"/>
                <w:sz w:val="32"/>
                <w:szCs w:val="32"/>
              </w:rPr>
              <w:t>Histochemical</w:t>
            </w:r>
            <w:proofErr w:type="spellEnd"/>
            <w:r w:rsidRPr="008546E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8546E9" w:rsidRPr="008546E9" w:rsidRDefault="008546E9" w:rsidP="008546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46E9">
              <w:rPr>
                <w:rFonts w:asciiTheme="majorBidi" w:hAnsiTheme="majorBidi" w:cstheme="majorBidi"/>
                <w:sz w:val="32"/>
                <w:szCs w:val="32"/>
              </w:rPr>
              <w:t>Study of stomach of the Adult</w:t>
            </w:r>
          </w:p>
          <w:p w:rsidR="008546E9" w:rsidRPr="008546E9" w:rsidRDefault="008546E9" w:rsidP="008546E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546E9">
              <w:rPr>
                <w:rFonts w:asciiTheme="majorBidi" w:hAnsiTheme="majorBidi" w:cstheme="majorBidi"/>
                <w:sz w:val="32"/>
                <w:szCs w:val="32"/>
              </w:rPr>
              <w:t xml:space="preserve">Local Buffalo </w:t>
            </w:r>
          </w:p>
          <w:p w:rsidR="008546E9" w:rsidRPr="008546E9" w:rsidRDefault="008546E9" w:rsidP="008546E9">
            <w:pPr>
              <w:jc w:val="center"/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</w:pPr>
            <w:proofErr w:type="spellStart"/>
            <w:r w:rsidRPr="008546E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Bubalus</w:t>
            </w:r>
            <w:proofErr w:type="spellEnd"/>
            <w:r w:rsidRPr="008546E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546E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bubalis</w:t>
            </w:r>
            <w:proofErr w:type="spellEnd"/>
          </w:p>
          <w:p w:rsidR="008546E9" w:rsidRDefault="008546E9" w:rsidP="00C00311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</w:p>
          <w:p w:rsidR="00F86DE5" w:rsidRDefault="00F86DE5" w:rsidP="00784A1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اصدر من قبل </w:t>
            </w:r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كلية </w:t>
            </w:r>
            <w:r w:rsidR="00784A1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الطب البيطري /جامعة البصرة </w:t>
            </w:r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784A1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,مجلة البصرة </w:t>
            </w:r>
            <w:proofErr w:type="spellStart"/>
            <w:r w:rsidR="00784A1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للابحاث</w:t>
            </w:r>
            <w:proofErr w:type="spellEnd"/>
            <w:r w:rsidR="00784A1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البيطرية ,</w:t>
            </w:r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العراق</w:t>
            </w:r>
          </w:p>
        </w:tc>
      </w:tr>
      <w:tr w:rsidR="0056193B" w:rsidTr="00536A5F">
        <w:tc>
          <w:tcPr>
            <w:tcW w:w="3543" w:type="dxa"/>
          </w:tcPr>
          <w:p w:rsidR="0056193B" w:rsidRDefault="0076390C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براءات الاختراع وجهة الاصدار</w:t>
            </w:r>
          </w:p>
        </w:tc>
        <w:tc>
          <w:tcPr>
            <w:tcW w:w="5070" w:type="dxa"/>
          </w:tcPr>
          <w:p w:rsidR="0056193B" w:rsidRDefault="00E67B9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56193B" w:rsidTr="00536A5F">
        <w:tc>
          <w:tcPr>
            <w:tcW w:w="3543" w:type="dxa"/>
          </w:tcPr>
          <w:p w:rsidR="0056193B" w:rsidRDefault="0076390C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المؤتمرات الدولية ( عنوان المؤتمر و الجهة المنظمة وعنوان البحث)</w:t>
            </w:r>
          </w:p>
        </w:tc>
        <w:tc>
          <w:tcPr>
            <w:tcW w:w="5070" w:type="dxa"/>
          </w:tcPr>
          <w:p w:rsidR="0056193B" w:rsidRDefault="006A331E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اشتراك في المؤتمر العلمي الدولي الرابع للتخصصات الصحية والطبية </w:t>
            </w:r>
            <w:r w:rsidR="008546E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الجهة المنظمه المعهد الطبي التقني /بغداد </w:t>
            </w:r>
          </w:p>
          <w:p w:rsidR="008546E9" w:rsidRDefault="008546E9" w:rsidP="008546E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اشتراك في المؤتمر الدولي للتوحد الجهة المنظمه المعهد الطبي التقني /بغداد </w:t>
            </w:r>
          </w:p>
          <w:p w:rsidR="008546E9" w:rsidRDefault="008546E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</w:p>
        </w:tc>
      </w:tr>
      <w:tr w:rsidR="0056193B" w:rsidTr="00536A5F">
        <w:tc>
          <w:tcPr>
            <w:tcW w:w="3543" w:type="dxa"/>
          </w:tcPr>
          <w:p w:rsidR="0056193B" w:rsidRDefault="0076390C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عدد الدورات واسم كل دورة</w:t>
            </w:r>
          </w:p>
        </w:tc>
        <w:tc>
          <w:tcPr>
            <w:tcW w:w="5070" w:type="dxa"/>
          </w:tcPr>
          <w:p w:rsidR="0056193B" w:rsidRDefault="0076390C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  <w:r w:rsidR="009F574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الوقاية من الاشعاع </w:t>
            </w:r>
          </w:p>
          <w:p w:rsidR="009F5740" w:rsidRDefault="0076390C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9F574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الاسعافات الاولية </w:t>
            </w:r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تاهيل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المعوقين </w:t>
            </w:r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4-صيانة وتشغيل اجهزة تخطيط القلب</w:t>
            </w:r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5-رعاية الام الحامل </w:t>
            </w:r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6-التقنيات الطبية الحديثة </w:t>
            </w:r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7-استخدام الطرق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الاحصائيةوبرنامج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spss</w:t>
            </w:r>
            <w:proofErr w:type="spellEnd"/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8-العناية الطبية والتمريضية في وحدة انعاش الرئة</w:t>
            </w:r>
          </w:p>
          <w:p w:rsidR="009F5740" w:rsidRDefault="009F5740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9-اصول وكتابة </w:t>
            </w:r>
            <w:r w:rsidR="005B4B9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البحث العلمي </w:t>
            </w:r>
          </w:p>
          <w:p w:rsidR="005B4B9F" w:rsidRDefault="005B4B9F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10-التأثيرات الاشعاعية والوقاية من الاشعاع</w:t>
            </w:r>
          </w:p>
          <w:p w:rsidR="005B4B9F" w:rsidRDefault="005B4B9F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الدم محتوياته ووظائفه </w:t>
            </w:r>
          </w:p>
          <w:p w:rsidR="005B4B9F" w:rsidRDefault="005B4B9F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12-دورة اعطال جهاز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المهواة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اثناء العملية الجراحية </w:t>
            </w:r>
          </w:p>
          <w:p w:rsidR="005B4B9F" w:rsidRDefault="005B4B9F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طرائق التدريس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الكفايات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التدريسية </w:t>
            </w:r>
          </w:p>
          <w:p w:rsidR="005B4B9F" w:rsidRDefault="005B4B9F" w:rsidP="009F5740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14-تأثير الاشعة السينية على المرآة الحامل</w:t>
            </w:r>
          </w:p>
          <w:p w:rsidR="00E50EDF" w:rsidRDefault="005B4B9F" w:rsidP="00161B12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  <w:r w:rsidR="00E50ED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proofErr w:type="spellEnd"/>
            <w:r w:rsidR="00E50ED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العلاج الاشعاعي و فقدان </w:t>
            </w:r>
            <w:r w:rsidR="00161B1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الطاقة</w:t>
            </w:r>
          </w:p>
          <w:p w:rsidR="005B4B9F" w:rsidRDefault="00161B12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16-فقر الدم اسبابه,الوقاية منه</w:t>
            </w:r>
          </w:p>
          <w:p w:rsidR="00E50EDF" w:rsidRDefault="005C110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5C110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17-استخدام تقنيات الحاسوب </w:t>
            </w:r>
            <w:proofErr w:type="spellStart"/>
            <w:r w:rsidRPr="005C110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لاغراض</w:t>
            </w:r>
            <w:proofErr w:type="spellEnd"/>
            <w:r w:rsidRPr="005C110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البحث العلمي </w:t>
            </w:r>
            <w:proofErr w:type="spellStart"/>
            <w:r w:rsidRPr="005C110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للتدريسين</w:t>
            </w:r>
            <w:proofErr w:type="spellEnd"/>
            <w:r w:rsidRPr="005C110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5C1103" w:rsidRDefault="005C110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18-علاقة الغذاء الصحي بصحة الانسان .</w:t>
            </w:r>
          </w:p>
          <w:p w:rsidR="005C1103" w:rsidRPr="005C1103" w:rsidRDefault="006A331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19-التحنيط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Taxidermy</w:t>
            </w:r>
          </w:p>
        </w:tc>
      </w:tr>
      <w:tr w:rsidR="0056193B" w:rsidTr="00536A5F">
        <w:trPr>
          <w:trHeight w:val="1384"/>
        </w:trPr>
        <w:tc>
          <w:tcPr>
            <w:tcW w:w="3543" w:type="dxa"/>
            <w:tcBorders>
              <w:bottom w:val="single" w:sz="4" w:space="0" w:color="auto"/>
            </w:tcBorders>
          </w:tcPr>
          <w:p w:rsidR="0056193B" w:rsidRDefault="00E50EDF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 xml:space="preserve">المواد التي قام بتدريسها في الدراسات الاولية </w:t>
            </w:r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و الدراسات العليا (السنة </w:t>
            </w:r>
            <w:proofErr w:type="spellStart"/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</w:t>
            </w:r>
            <w:proofErr w:type="spellEnd"/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مكان </w:t>
            </w:r>
            <w:proofErr w:type="spellStart"/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التريس)</w:t>
            </w:r>
            <w:proofErr w:type="spellEnd"/>
          </w:p>
          <w:p w:rsidR="00AE51B9" w:rsidRDefault="00AE51B9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AE51B9" w:rsidRDefault="00AE51B9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AE51B9" w:rsidRDefault="00AE51B9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BC403D" w:rsidRDefault="00BC403D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6193B" w:rsidRDefault="00AE51B9" w:rsidP="00CB1BE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تخدير(المرحلة الاولى قسم التخدير</w:t>
            </w:r>
            <w:proofErr w:type="spellStart"/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BC403D" w:rsidRDefault="00AE51B9" w:rsidP="00CB1BE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العناية المركزة </w:t>
            </w:r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(المرحلة ا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لثانية</w:t>
            </w:r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تخدير</w:t>
            </w:r>
            <w:proofErr w:type="spellStart"/>
            <w:r w:rsidR="00BC403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BC403D" w:rsidRDefault="00AE51B9" w:rsidP="00CB1BE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التشريح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(المرحلة الاولى قسم ال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تخدير،قسم الاشعة،قسم رعاية المعوقين</w:t>
            </w:r>
            <w:proofErr w:type="spellStart"/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AE51B9" w:rsidRDefault="00AE51B9" w:rsidP="00CB1BE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الطب الباطني</w:t>
            </w:r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(المرحلة ال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ثانية</w:t>
            </w:r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الاشعة </w:t>
            </w:r>
            <w:proofErr w:type="spellStart"/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,</w:t>
            </w:r>
            <w:proofErr w:type="spellEnd"/>
            <w:r w:rsidR="008232C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قسم التخدير</w:t>
            </w:r>
            <w:proofErr w:type="spellStart"/>
            <w:r w:rsidR="00CB1BE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CB1BE6" w:rsidRDefault="00CB1BE6" w:rsidP="00CB1BE6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5-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اسس التمريض (قسم التخدير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قسم الاشعة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  <w:p w:rsidR="006E6F52" w:rsidRDefault="006E6F52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BC403D" w:rsidRDefault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1B9" w:rsidTr="00536A5F">
        <w:trPr>
          <w:trHeight w:val="1561"/>
        </w:trPr>
        <w:tc>
          <w:tcPr>
            <w:tcW w:w="3543" w:type="dxa"/>
            <w:tcBorders>
              <w:top w:val="single" w:sz="4" w:space="0" w:color="auto"/>
            </w:tcBorders>
          </w:tcPr>
          <w:p w:rsidR="00AE51B9" w:rsidRDefault="00AE51B9" w:rsidP="00BC403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عناوين مناقشات الدراسات العليا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اسم الرسالة او الاطروحة , اسم الطالب , مكان المناقشة , السنة)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AE51B9" w:rsidRDefault="00AE51B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 يوجد</w:t>
            </w:r>
          </w:p>
        </w:tc>
      </w:tr>
    </w:tbl>
    <w:p w:rsidR="0056193B" w:rsidRDefault="0056193B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47137" w:rsidRDefault="00A47137">
      <w:pPr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A47137" w:rsidRDefault="00A47137" w:rsidP="00A47137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Scientific curriculum form for faculty members</w:t>
      </w:r>
    </w:p>
    <w:tbl>
      <w:tblPr>
        <w:tblStyle w:val="a3"/>
        <w:tblW w:w="0" w:type="auto"/>
        <w:tblLook w:val="04A0"/>
      </w:tblPr>
      <w:tblGrid>
        <w:gridCol w:w="4077"/>
        <w:gridCol w:w="4445"/>
      </w:tblGrid>
      <w:tr w:rsidR="00A47137" w:rsidTr="00AE51B9">
        <w:tc>
          <w:tcPr>
            <w:tcW w:w="4077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No.</w:t>
            </w:r>
          </w:p>
        </w:tc>
        <w:tc>
          <w:tcPr>
            <w:tcW w:w="4445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A47137" w:rsidTr="00AE51B9">
        <w:tc>
          <w:tcPr>
            <w:tcW w:w="4077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Full name</w:t>
            </w:r>
          </w:p>
        </w:tc>
        <w:tc>
          <w:tcPr>
            <w:tcW w:w="4445" w:type="dxa"/>
          </w:tcPr>
          <w:p w:rsidR="00A47137" w:rsidRDefault="008044B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Sawsan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Gafoori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Ahmed</w:t>
            </w:r>
          </w:p>
        </w:tc>
      </w:tr>
      <w:tr w:rsidR="00A47137" w:rsidTr="00AE51B9">
        <w:tc>
          <w:tcPr>
            <w:tcW w:w="4077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institute</w:t>
            </w:r>
          </w:p>
        </w:tc>
        <w:tc>
          <w:tcPr>
            <w:tcW w:w="4445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Medical Technology </w:t>
            </w:r>
            <w:r w:rsidR="002E214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–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Baghdad</w:t>
            </w:r>
          </w:p>
        </w:tc>
      </w:tr>
      <w:tr w:rsidR="00A47137" w:rsidTr="00AE51B9">
        <w:tc>
          <w:tcPr>
            <w:tcW w:w="4077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Official Email</w:t>
            </w:r>
          </w:p>
        </w:tc>
        <w:tc>
          <w:tcPr>
            <w:tcW w:w="4445" w:type="dxa"/>
          </w:tcPr>
          <w:p w:rsidR="00A47137" w:rsidRDefault="00E613CE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hyperlink r:id="rId4" w:history="1">
              <w:r w:rsidR="002E214E" w:rsidRPr="00CE5982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Sawsanahmed553@gail.com</w:t>
              </w:r>
            </w:hyperlink>
          </w:p>
        </w:tc>
      </w:tr>
      <w:tr w:rsidR="00A47137" w:rsidTr="00AE51B9">
        <w:tc>
          <w:tcPr>
            <w:tcW w:w="4077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Certification </w:t>
            </w:r>
          </w:p>
        </w:tc>
        <w:tc>
          <w:tcPr>
            <w:tcW w:w="4445" w:type="dxa"/>
          </w:tcPr>
          <w:p w:rsidR="00A47137" w:rsidRDefault="003839A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Master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General specialty</w:t>
            </w:r>
          </w:p>
        </w:tc>
        <w:tc>
          <w:tcPr>
            <w:tcW w:w="4445" w:type="dxa"/>
          </w:tcPr>
          <w:p w:rsidR="00A47137" w:rsidRDefault="005F1AC1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Anesthetic techniques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Accurate Specialty</w:t>
            </w:r>
          </w:p>
        </w:tc>
        <w:tc>
          <w:tcPr>
            <w:tcW w:w="4445" w:type="dxa"/>
          </w:tcPr>
          <w:p w:rsidR="00A47137" w:rsidRDefault="002601C8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 and Histology</w:t>
            </w:r>
            <w:r w:rsidR="005F1AC1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in Veterinary medicine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The university from which he graduated </w:t>
            </w:r>
          </w:p>
        </w:tc>
        <w:tc>
          <w:tcPr>
            <w:tcW w:w="4445" w:type="dxa"/>
          </w:tcPr>
          <w:p w:rsidR="00A47137" w:rsidRDefault="00F86DE5" w:rsidP="005F1AC1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University of</w:t>
            </w:r>
            <w:r w:rsidR="005F1AC1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 w:rsidR="005F1AC1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Basrah</w:t>
            </w:r>
            <w:proofErr w:type="spellEnd"/>
            <w:r w:rsidR="005F1AC1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college of</w:t>
            </w:r>
            <w:r w:rsidR="005F1AC1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Veterinary medicine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Year of graduated</w:t>
            </w:r>
          </w:p>
        </w:tc>
        <w:tc>
          <w:tcPr>
            <w:tcW w:w="4445" w:type="dxa"/>
          </w:tcPr>
          <w:p w:rsidR="00A47137" w:rsidRDefault="005F1AC1" w:rsidP="005F1AC1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2016</w:t>
            </w:r>
          </w:p>
          <w:p w:rsidR="008044B7" w:rsidRDefault="008044B7" w:rsidP="008044B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Titles of published researches, publisher and publishing link </w:t>
            </w:r>
          </w:p>
        </w:tc>
        <w:tc>
          <w:tcPr>
            <w:tcW w:w="4445" w:type="dxa"/>
          </w:tcPr>
          <w:p w:rsidR="008044B7" w:rsidRDefault="005A556C" w:rsidP="00804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="008044B7">
              <w:rPr>
                <w:rFonts w:asciiTheme="majorBidi" w:hAnsiTheme="majorBidi" w:cstheme="majorBidi"/>
                <w:sz w:val="32"/>
                <w:szCs w:val="32"/>
              </w:rPr>
              <w:t xml:space="preserve">Histochemical study of </w:t>
            </w:r>
            <w:proofErr w:type="spellStart"/>
            <w:r w:rsidR="008044B7">
              <w:rPr>
                <w:rFonts w:asciiTheme="majorBidi" w:hAnsiTheme="majorBidi" w:cstheme="majorBidi"/>
                <w:sz w:val="32"/>
                <w:szCs w:val="32"/>
              </w:rPr>
              <w:t>muco</w:t>
            </w:r>
            <w:proofErr w:type="spellEnd"/>
            <w:r w:rsidR="008044B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8044B7">
              <w:rPr>
                <w:rFonts w:asciiTheme="majorBidi" w:hAnsiTheme="majorBidi" w:cstheme="majorBidi"/>
                <w:sz w:val="32"/>
                <w:szCs w:val="32"/>
              </w:rPr>
              <w:t>polyssacharides</w:t>
            </w:r>
            <w:proofErr w:type="spellEnd"/>
            <w:r w:rsidR="008044B7">
              <w:rPr>
                <w:rFonts w:asciiTheme="majorBidi" w:hAnsiTheme="majorBidi" w:cstheme="majorBidi"/>
                <w:sz w:val="32"/>
                <w:szCs w:val="32"/>
              </w:rPr>
              <w:t xml:space="preserve"> in stomach of </w:t>
            </w:r>
            <w:proofErr w:type="spellStart"/>
            <w:r w:rsidR="008044B7">
              <w:rPr>
                <w:rFonts w:asciiTheme="majorBidi" w:hAnsiTheme="majorBidi" w:cstheme="majorBidi"/>
                <w:sz w:val="32"/>
                <w:szCs w:val="32"/>
              </w:rPr>
              <w:t>buffaloe</w:t>
            </w:r>
            <w:proofErr w:type="spellEnd"/>
            <w:r w:rsidR="008044B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="008044B7">
              <w:rPr>
                <w:rFonts w:asciiTheme="majorBidi" w:hAnsiTheme="majorBidi" w:cstheme="majorBidi"/>
                <w:sz w:val="32"/>
                <w:szCs w:val="32"/>
              </w:rPr>
              <w:t>Bubalus</w:t>
            </w:r>
            <w:proofErr w:type="spellEnd"/>
            <w:r w:rsidR="008044B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8044B7">
              <w:rPr>
                <w:rFonts w:asciiTheme="majorBidi" w:hAnsiTheme="majorBidi" w:cstheme="majorBidi"/>
                <w:sz w:val="32"/>
                <w:szCs w:val="32"/>
              </w:rPr>
              <w:t>bubalus</w:t>
            </w:r>
            <w:proofErr w:type="spellEnd"/>
            <w:r w:rsidR="008044B7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5A556C" w:rsidRPr="008546E9" w:rsidRDefault="005A556C" w:rsidP="005A556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2- </w:t>
            </w:r>
            <w:proofErr w:type="spellStart"/>
            <w:r w:rsidRPr="008546E9">
              <w:rPr>
                <w:rFonts w:asciiTheme="majorBidi" w:hAnsiTheme="majorBidi" w:cstheme="majorBidi"/>
                <w:sz w:val="32"/>
                <w:szCs w:val="32"/>
              </w:rPr>
              <w:t>Histomorphological</w:t>
            </w:r>
            <w:proofErr w:type="spellEnd"/>
            <w:r w:rsidRPr="008546E9">
              <w:rPr>
                <w:rFonts w:asciiTheme="majorBidi" w:hAnsiTheme="majorBidi" w:cstheme="majorBidi"/>
                <w:sz w:val="32"/>
                <w:szCs w:val="32"/>
              </w:rPr>
              <w:t xml:space="preserve"> and </w:t>
            </w:r>
            <w:proofErr w:type="spellStart"/>
            <w:r w:rsidRPr="008546E9">
              <w:rPr>
                <w:rFonts w:asciiTheme="majorBidi" w:hAnsiTheme="majorBidi" w:cstheme="majorBidi"/>
                <w:sz w:val="32"/>
                <w:szCs w:val="32"/>
              </w:rPr>
              <w:t>Histochemical</w:t>
            </w:r>
            <w:proofErr w:type="spellEnd"/>
            <w:r w:rsidRPr="008546E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5A556C" w:rsidRPr="008546E9" w:rsidRDefault="005A556C" w:rsidP="005A55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46E9">
              <w:rPr>
                <w:rFonts w:asciiTheme="majorBidi" w:hAnsiTheme="majorBidi" w:cstheme="majorBidi"/>
                <w:sz w:val="32"/>
                <w:szCs w:val="32"/>
              </w:rPr>
              <w:t>Study of stomach of the Adult</w:t>
            </w:r>
          </w:p>
          <w:p w:rsidR="005A556C" w:rsidRPr="008546E9" w:rsidRDefault="005A556C" w:rsidP="005A556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546E9">
              <w:rPr>
                <w:rFonts w:asciiTheme="majorBidi" w:hAnsiTheme="majorBidi" w:cstheme="majorBidi"/>
                <w:sz w:val="32"/>
                <w:szCs w:val="32"/>
              </w:rPr>
              <w:t xml:space="preserve">Local Buffalo </w:t>
            </w:r>
          </w:p>
          <w:p w:rsidR="005A556C" w:rsidRPr="005A556C" w:rsidRDefault="005A556C" w:rsidP="005A556C">
            <w:pPr>
              <w:jc w:val="right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proofErr w:type="spellStart"/>
            <w:r w:rsidRPr="008546E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Bubalus</w:t>
            </w:r>
            <w:proofErr w:type="spellEnd"/>
            <w:r w:rsidRPr="008546E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546E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bubalis</w:t>
            </w:r>
            <w:proofErr w:type="spellEnd"/>
          </w:p>
          <w:p w:rsidR="00F86DE5" w:rsidRDefault="008044B7" w:rsidP="003839AB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I</w:t>
            </w:r>
            <w:r w:rsidR="00F86DE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ssued by the college of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Veterinary medicine</w:t>
            </w:r>
            <w:r w:rsidR="00F86DE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, Al-</w:t>
            </w:r>
            <w:proofErr w:type="spellStart"/>
            <w:r w:rsidR="003839A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Basrah</w:t>
            </w:r>
            <w:proofErr w:type="spellEnd"/>
            <w:r w:rsidR="003839A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university,</w:t>
            </w:r>
            <w:r w:rsidR="00F86DE5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Iraq</w:t>
            </w:r>
            <w:r w:rsidR="003839A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, </w:t>
            </w:r>
            <w:proofErr w:type="spellStart"/>
            <w:r w:rsidR="003839A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Basrah</w:t>
            </w:r>
            <w:proofErr w:type="spellEnd"/>
            <w:r w:rsidR="003839A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journal of Veterinary Research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 xml:space="preserve">Patent and there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issures</w:t>
            </w:r>
            <w:proofErr w:type="spellEnd"/>
          </w:p>
        </w:tc>
        <w:tc>
          <w:tcPr>
            <w:tcW w:w="4445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International conferences (titles of the conference, organizer and research titles)</w:t>
            </w:r>
          </w:p>
        </w:tc>
        <w:tc>
          <w:tcPr>
            <w:tcW w:w="4445" w:type="dxa"/>
          </w:tcPr>
          <w:p w:rsidR="00A47137" w:rsidRDefault="005A556C" w:rsidP="0060486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1-attended the 4</w:t>
            </w:r>
            <w:r w:rsidRPr="005A556C">
              <w:rPr>
                <w:rFonts w:asciiTheme="majorBidi" w:hAnsiTheme="majorBidi" w:cstheme="majorBidi"/>
                <w:sz w:val="32"/>
                <w:szCs w:val="32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</w:t>
            </w:r>
            <w:r w:rsidR="0060486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ternational</w:t>
            </w:r>
          </w:p>
          <w:p w:rsidR="00604867" w:rsidRDefault="00604867" w:rsidP="0060486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Scientific Conference of Medical and Health Specialties</w:t>
            </w:r>
            <w:r w:rsidR="00AA3560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7-8March2018</w:t>
            </w:r>
          </w:p>
          <w:p w:rsidR="00AA3560" w:rsidRDefault="00AA3560" w:rsidP="00AA3560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2- attended the Specialized</w:t>
            </w:r>
          </w:p>
          <w:p w:rsidR="00AA3560" w:rsidRDefault="00AA3560" w:rsidP="00AA3560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Scientific International Conference on Autism Disorder 2-May2019</w:t>
            </w:r>
            <w:r w:rsidR="00A1695D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Organized by technical medical Institute/Baghdad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No. of teaching courses and titles of each one </w:t>
            </w:r>
          </w:p>
        </w:tc>
        <w:tc>
          <w:tcPr>
            <w:tcW w:w="4445" w:type="dxa"/>
          </w:tcPr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1. Radiation protection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2- First aid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3. Rehabilitation of disabled persons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4 - maintenance and operation of ECG devices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5. Caring for pregnant mothers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6. Modern medical techniques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 xml:space="preserve">7 - the use of statistical methods and program </w:t>
            </w:r>
            <w:proofErr w:type="spellStart"/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spss</w:t>
            </w:r>
            <w:proofErr w:type="spellEnd"/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8. Medical and nursing care in the lung recovery unit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9 - Foundations and writing scientific research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10. Radiation effects and radiation prevention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11 - blood and its contents and functions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12 - cycle of malfunctioning of the ventilator during surgery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13 - Teaching methods teaching competencies</w:t>
            </w:r>
          </w:p>
          <w:p w:rsidR="00233B97" w:rsidRPr="00233B97" w:rsidRDefault="00233B97" w:rsidP="00233B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233B97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14. X-ray effect on pregnant mirror</w:t>
            </w:r>
          </w:p>
          <w:p w:rsidR="00233B97" w:rsidRPr="008832F3" w:rsidRDefault="00233B97" w:rsidP="00233B97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8832F3">
              <w:rPr>
                <w:rFonts w:ascii="inherit" w:hAnsi="inherit"/>
                <w:color w:val="212121"/>
                <w:sz w:val="24"/>
                <w:szCs w:val="24"/>
              </w:rPr>
              <w:t>15 - radiation therapy and loss of energy</w:t>
            </w:r>
          </w:p>
          <w:p w:rsidR="00233B97" w:rsidRPr="008832F3" w:rsidRDefault="00233B97" w:rsidP="00233B97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8832F3">
              <w:rPr>
                <w:rFonts w:ascii="inherit" w:hAnsi="inherit"/>
                <w:color w:val="212121"/>
                <w:sz w:val="24"/>
                <w:szCs w:val="24"/>
              </w:rPr>
              <w:t>16 - Anemia causes, prevention</w:t>
            </w:r>
          </w:p>
          <w:p w:rsidR="00A47137" w:rsidRDefault="00A1695D" w:rsidP="00A4713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17-taxidermy </w:t>
            </w:r>
          </w:p>
          <w:p w:rsidR="00A1695D" w:rsidRDefault="00A1695D" w:rsidP="00A1695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18-use of computer technologies for scienti</w:t>
            </w:r>
            <w:r w:rsidR="001876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fic research purposes</w:t>
            </w:r>
          </w:p>
          <w:p w:rsidR="0018760B" w:rsidRPr="008832F3" w:rsidRDefault="0018760B" w:rsidP="0018760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19-the relationship of healthy food to human  health</w:t>
            </w:r>
          </w:p>
        </w:tc>
      </w:tr>
      <w:tr w:rsidR="00A47137" w:rsidTr="00AE51B9">
        <w:tc>
          <w:tcPr>
            <w:tcW w:w="4077" w:type="dxa"/>
          </w:tcPr>
          <w:p w:rsidR="00A47137" w:rsidRDefault="00DD054B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The materials he taught in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primary and postgraduate studies (year, places)</w:t>
            </w:r>
          </w:p>
        </w:tc>
        <w:tc>
          <w:tcPr>
            <w:tcW w:w="4445" w:type="dxa"/>
          </w:tcPr>
          <w:p w:rsidR="002E214E" w:rsidRDefault="002E214E" w:rsidP="002E214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 xml:space="preserve">1-Anesthesia (first stage,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Anesthesia department)</w:t>
            </w:r>
          </w:p>
          <w:p w:rsidR="002E214E" w:rsidRDefault="002E214E" w:rsidP="002E214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2-Intensive care (second stage, Anesthesia department)</w:t>
            </w:r>
          </w:p>
          <w:p w:rsidR="002E214E" w:rsidRDefault="002E214E" w:rsidP="002E214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3- Anatomy (first stage, radiology department, Anesthesia department) </w:t>
            </w:r>
          </w:p>
          <w:p w:rsidR="002E214E" w:rsidRDefault="002E214E" w:rsidP="002E214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4-Internal medicine (second stage, radiology department, Anesthesia department)</w:t>
            </w:r>
          </w:p>
          <w:p w:rsidR="002E214E" w:rsidRDefault="002E214E" w:rsidP="002E214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5-Nursing Basics(first stage, radiology department, Anesthesia department)</w:t>
            </w:r>
          </w:p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A47137" w:rsidTr="00AE51B9">
        <w:tc>
          <w:tcPr>
            <w:tcW w:w="4077" w:type="dxa"/>
          </w:tcPr>
          <w:p w:rsidR="00A47137" w:rsidRDefault="006E6F52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Projects supervised for postgraduate studies ( name of project, name of student ,year , name of program)</w:t>
            </w:r>
          </w:p>
        </w:tc>
        <w:tc>
          <w:tcPr>
            <w:tcW w:w="4445" w:type="dxa"/>
          </w:tcPr>
          <w:p w:rsidR="00AE51B9" w:rsidRDefault="00AE51B9" w:rsidP="002E214E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A47137" w:rsidTr="00AE51B9">
        <w:tc>
          <w:tcPr>
            <w:tcW w:w="4077" w:type="dxa"/>
          </w:tcPr>
          <w:p w:rsidR="00A47137" w:rsidRDefault="006E6F52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Titles and discussions of postgraduate studies ( name of student, name of program, place, year)</w:t>
            </w:r>
          </w:p>
        </w:tc>
        <w:tc>
          <w:tcPr>
            <w:tcW w:w="4445" w:type="dxa"/>
          </w:tcPr>
          <w:p w:rsidR="00A47137" w:rsidRDefault="00A47137" w:rsidP="00A47137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</w:tbl>
    <w:p w:rsidR="00A47137" w:rsidRPr="0056193B" w:rsidRDefault="00A47137" w:rsidP="00A47137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sectPr w:rsidR="00A47137" w:rsidRPr="0056193B" w:rsidSect="00D95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6193B"/>
    <w:rsid w:val="00161B12"/>
    <w:rsid w:val="0018760B"/>
    <w:rsid w:val="00233B97"/>
    <w:rsid w:val="002601C8"/>
    <w:rsid w:val="002E214E"/>
    <w:rsid w:val="003839AB"/>
    <w:rsid w:val="00512549"/>
    <w:rsid w:val="00536A5F"/>
    <w:rsid w:val="0056193B"/>
    <w:rsid w:val="005A556C"/>
    <w:rsid w:val="005B4B9F"/>
    <w:rsid w:val="005C1103"/>
    <w:rsid w:val="005F1AC1"/>
    <w:rsid w:val="00604867"/>
    <w:rsid w:val="006A331E"/>
    <w:rsid w:val="006E6F52"/>
    <w:rsid w:val="0076390C"/>
    <w:rsid w:val="00784A19"/>
    <w:rsid w:val="007B6322"/>
    <w:rsid w:val="008044B7"/>
    <w:rsid w:val="008232C2"/>
    <w:rsid w:val="008546E9"/>
    <w:rsid w:val="008832F3"/>
    <w:rsid w:val="00896877"/>
    <w:rsid w:val="009F5740"/>
    <w:rsid w:val="00A1695D"/>
    <w:rsid w:val="00A47137"/>
    <w:rsid w:val="00AA3560"/>
    <w:rsid w:val="00AE51B9"/>
    <w:rsid w:val="00BC403D"/>
    <w:rsid w:val="00C00311"/>
    <w:rsid w:val="00CB1BE6"/>
    <w:rsid w:val="00D950AF"/>
    <w:rsid w:val="00DD054B"/>
    <w:rsid w:val="00E50EDF"/>
    <w:rsid w:val="00E613CE"/>
    <w:rsid w:val="00E67B96"/>
    <w:rsid w:val="00F8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E214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23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33B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wsanahmed553@g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</dc:creator>
  <cp:lastModifiedBy>متكب الندى</cp:lastModifiedBy>
  <cp:revision>5</cp:revision>
  <cp:lastPrinted>2018-01-15T08:17:00Z</cp:lastPrinted>
  <dcterms:created xsi:type="dcterms:W3CDTF">2018-01-15T07:26:00Z</dcterms:created>
  <dcterms:modified xsi:type="dcterms:W3CDTF">2019-06-18T21:21:00Z</dcterms:modified>
</cp:coreProperties>
</file>